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75" w:rsidRDefault="00C26075" w:rsidP="00C260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Электрификация и автоматизация сельского хозяйства.</w:t>
      </w:r>
    </w:p>
    <w:p w:rsidR="00C26075" w:rsidRDefault="00C26075" w:rsidP="00C2607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134"/>
        <w:gridCol w:w="1275"/>
        <w:gridCol w:w="993"/>
        <w:gridCol w:w="1275"/>
        <w:gridCol w:w="1134"/>
        <w:gridCol w:w="958"/>
      </w:tblGrid>
      <w:tr w:rsidR="00C26075" w:rsidTr="00635E4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названий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C26075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обучаю-</w:t>
            </w:r>
          </w:p>
          <w:p w:rsidR="00C26075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одно-го</w:t>
            </w:r>
            <w:proofErr w:type="spellEnd"/>
            <w:proofErr w:type="gramEnd"/>
          </w:p>
          <w:p w:rsidR="00C26075" w:rsidRDefault="00C26075" w:rsidP="00635E42">
            <w:pPr>
              <w:spacing w:after="0" w:line="240" w:lineRule="auto"/>
              <w:ind w:left="164" w:hanging="16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обуча-юще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C26075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гося</w:t>
            </w:r>
            <w:proofErr w:type="spellEnd"/>
          </w:p>
        </w:tc>
      </w:tr>
      <w:tr w:rsidR="00C26075" w:rsidTr="00635E4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75" w:rsidRDefault="00C26075" w:rsidP="00635E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наиме-нований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наимено-ваний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</w:rPr>
              <w:t>послед-ние</w:t>
            </w:r>
            <w:proofErr w:type="spellEnd"/>
            <w:r>
              <w:rPr>
                <w:b/>
                <w:sz w:val="24"/>
                <w:szCs w:val="24"/>
              </w:rPr>
              <w:t xml:space="preserve"> 5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экземпляров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экземп-ляров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</w:rPr>
              <w:t>послед-ние</w:t>
            </w:r>
            <w:proofErr w:type="spellEnd"/>
            <w:r>
              <w:rPr>
                <w:b/>
                <w:sz w:val="24"/>
                <w:szCs w:val="24"/>
              </w:rPr>
              <w:t xml:space="preserve"> 5 лет.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75" w:rsidRDefault="00C26075" w:rsidP="00635E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75" w:rsidRDefault="00C26075" w:rsidP="00635E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075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Базовые дисциплины: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Иностранный язык: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1(2009)</w:t>
            </w:r>
          </w:p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3(2012)</w:t>
            </w:r>
          </w:p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F1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EF1AEE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1(2009)</w:t>
            </w:r>
          </w:p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F1AEE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F1AEE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EE">
              <w:rPr>
                <w:rFonts w:ascii="Times New Roman" w:hAnsi="Times New Roman"/>
                <w:sz w:val="24"/>
                <w:szCs w:val="24"/>
              </w:rPr>
              <w:t>2(2012)</w:t>
            </w:r>
          </w:p>
          <w:p w:rsidR="00C26075" w:rsidRPr="00EF1AEE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EE"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F1AEE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E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F1AEE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  <w:r w:rsidR="00EF1A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F1AE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38,1</w:t>
            </w:r>
          </w:p>
        </w:tc>
      </w:tr>
      <w:tr w:rsidR="00C26075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Профильные дисциплины: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2(2012)</w:t>
            </w:r>
          </w:p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EA75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B2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B2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B2A">
              <w:rPr>
                <w:rFonts w:ascii="Times New Roman" w:hAnsi="Times New Roman"/>
                <w:b/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B2A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E26EB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E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</w:tr>
      <w:tr w:rsidR="00C26075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Общий гуманитарный и социально – экономический цикл: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1(2009)</w:t>
            </w:r>
          </w:p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1(2009)</w:t>
            </w:r>
          </w:p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3(2012)</w:t>
            </w:r>
          </w:p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F1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EF1AEE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218E6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E0FD1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0FD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E0FD1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0F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E0FD1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0FD1">
              <w:rPr>
                <w:b/>
                <w:sz w:val="24"/>
                <w:szCs w:val="24"/>
              </w:rPr>
              <w:t>58</w:t>
            </w:r>
            <w:r w:rsidR="00EF1A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E0FD1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0FD1">
              <w:rPr>
                <w:b/>
                <w:sz w:val="24"/>
                <w:szCs w:val="24"/>
              </w:rPr>
              <w:t>4</w:t>
            </w:r>
            <w:r w:rsidR="00EF1AE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E0FD1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0FD1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E0FD1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0FD1">
              <w:rPr>
                <w:b/>
                <w:sz w:val="24"/>
                <w:szCs w:val="24"/>
              </w:rPr>
              <w:t>5,6</w:t>
            </w:r>
          </w:p>
        </w:tc>
      </w:tr>
      <w:tr w:rsidR="00C26075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Математический и общий естественнонаучный цикл: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2(2012)</w:t>
            </w:r>
          </w:p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lastRenderedPageBreak/>
              <w:t>Экологические системы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1(2011)</w:t>
            </w:r>
          </w:p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E0FD1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0F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E0FD1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0F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E0FD1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0FD1"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E0FD1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0FD1"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E0FD1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0FD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E0FD1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0FD1">
              <w:rPr>
                <w:b/>
                <w:sz w:val="24"/>
                <w:szCs w:val="24"/>
              </w:rPr>
              <w:t>5,5</w:t>
            </w:r>
          </w:p>
        </w:tc>
      </w:tr>
      <w:tr w:rsidR="00C26075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Общепрофессиональные</w:t>
            </w:r>
            <w:proofErr w:type="spellEnd"/>
            <w:r>
              <w:rPr>
                <w:b/>
              </w:rPr>
              <w:t xml:space="preserve"> дисциплины: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Техническая 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Основы электротехники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1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EF1AEE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6075">
              <w:rPr>
                <w:rFonts w:ascii="Times New Roman" w:hAnsi="Times New Roman"/>
                <w:sz w:val="24"/>
                <w:szCs w:val="24"/>
              </w:rPr>
              <w:t>(2009)</w:t>
            </w:r>
          </w:p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2(2013)</w:t>
            </w:r>
          </w:p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2(2010)</w:t>
            </w:r>
          </w:p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3(2012)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EF1AEE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EF1AEE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EF1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Метрология, стандартизация и сертификация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Основы механизации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Правовое 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7C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BC7C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Основы экономики, менеджмента и маркетинга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t xml:space="preserve">Безопасность </w:t>
            </w:r>
            <w:proofErr w:type="spellStart"/>
            <w:r>
              <w:t>жизнидеятельности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C7C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BC7CE3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723B2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4141FA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161A9F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C7C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161A9F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C7C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161A9F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BC7CE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161A9F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C7CE3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161A9F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A9F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161A9F" w:rsidRDefault="00C26075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</w:t>
            </w:r>
            <w:r w:rsidR="00BC7CE3">
              <w:rPr>
                <w:b/>
                <w:sz w:val="24"/>
                <w:szCs w:val="24"/>
              </w:rPr>
              <w:t>7</w:t>
            </w:r>
          </w:p>
        </w:tc>
      </w:tr>
      <w:tr w:rsidR="00C26075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Профессиональные модули: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C5071C" w:rsidRDefault="00C26075" w:rsidP="00635E42">
            <w:pPr>
              <w:spacing w:after="0" w:line="240" w:lineRule="auto"/>
            </w:pPr>
            <w:r>
              <w:t>Монтаж, наладка и эксплуатация электрооборудования (в т.ч. электроосвещение), автоматизация сельскохозяйственных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C5071C" w:rsidRDefault="00C26075" w:rsidP="00635E42">
            <w:pPr>
              <w:spacing w:after="0" w:line="240" w:lineRule="auto"/>
            </w:pPr>
            <w:r>
              <w:t>Обеспечение электроснабжения сельскохозяйственных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1(2011)</w:t>
            </w:r>
          </w:p>
          <w:p w:rsidR="00C26075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26075" w:rsidTr="00635E42">
        <w:trPr>
          <w:trHeight w:val="21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C5071C" w:rsidRDefault="00C26075" w:rsidP="00635E42">
            <w:pPr>
              <w:spacing w:after="0" w:line="240" w:lineRule="auto"/>
            </w:pPr>
            <w:r>
              <w:t xml:space="preserve">Техническое обслуживание, диагностирование неисправностей и ремонт электрооборудования и автоматизированных систем сельскохозяйственной </w:t>
            </w:r>
            <w:r>
              <w:lastRenderedPageBreak/>
              <w:t>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26075" w:rsidTr="00635E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Default="00C26075" w:rsidP="00635E4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0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9170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170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0E4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75" w:rsidRPr="009170E4" w:rsidRDefault="00C26075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</w:tr>
    </w:tbl>
    <w:p w:rsidR="00E80D5F" w:rsidRDefault="00E80D5F"/>
    <w:sectPr w:rsidR="00E80D5F" w:rsidSect="00E8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75"/>
    <w:rsid w:val="005562C9"/>
    <w:rsid w:val="00B91134"/>
    <w:rsid w:val="00BC7CE3"/>
    <w:rsid w:val="00C26075"/>
    <w:rsid w:val="00E80D5F"/>
    <w:rsid w:val="00E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2014-04-25T07:37:00Z</dcterms:created>
  <dcterms:modified xsi:type="dcterms:W3CDTF">2014-05-04T11:47:00Z</dcterms:modified>
</cp:coreProperties>
</file>